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center"/>
        <w:rPr>
          <w:rFonts w:hint="eastAsia" w:ascii="方正小标宋简体" w:eastAsia="方正小标宋简体"/>
          <w:b/>
          <w:color w:val="111F2C"/>
          <w:sz w:val="24"/>
          <w:shd w:val="clear" w:color="auto" w:fill="FFFFFF"/>
        </w:rPr>
      </w:pPr>
      <w:r>
        <w:rPr>
          <w:rFonts w:hint="eastAsia" w:ascii="方正小标宋简体" w:eastAsia="方正小标宋简体"/>
          <w:b/>
          <w:color w:val="111F2C"/>
          <w:sz w:val="24"/>
          <w:shd w:val="clear" w:color="auto" w:fill="FFFFFF"/>
        </w:rPr>
        <w:t>嘉兴市粮食收储有限公司2020年招聘考试考生健康状况报告表</w:t>
      </w:r>
    </w:p>
    <w:p>
      <w:pPr>
        <w:spacing w:line="320" w:lineRule="exact"/>
        <w:jc w:val="center"/>
        <w:rPr>
          <w:rFonts w:hint="eastAsia" w:ascii="方正小标宋简体" w:eastAsia="方正小标宋简体"/>
          <w:b/>
          <w:color w:val="111F2C"/>
          <w:sz w:val="24"/>
          <w:shd w:val="clear" w:color="auto" w:fill="FFFFFF"/>
        </w:rPr>
      </w:pPr>
      <w:r>
        <w:rPr>
          <w:rFonts w:hint="eastAsia" w:ascii="方正小标宋简体" w:eastAsia="方正小标宋简体"/>
          <w:b/>
          <w:color w:val="111F2C"/>
          <w:sz w:val="24"/>
          <w:shd w:val="clear" w:color="auto" w:fill="FFFFFF"/>
        </w:rPr>
        <w:t>（考试入场时提交）</w:t>
      </w:r>
    </w:p>
    <w:p>
      <w:pPr>
        <w:spacing w:line="320" w:lineRule="exact"/>
        <w:jc w:val="center"/>
        <w:rPr>
          <w:rFonts w:ascii="方正小标宋简体" w:eastAsia="方正小标宋简体"/>
          <w:b/>
          <w:color w:val="111F2C"/>
          <w:sz w:val="24"/>
          <w:shd w:val="clear" w:color="auto" w:fill="FFFFFF"/>
        </w:rPr>
      </w:pP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17"/>
        <w:gridCol w:w="1276"/>
        <w:gridCol w:w="2462"/>
        <w:gridCol w:w="94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考生姓名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准考证号码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现工作单位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9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8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请考生在考前一天如实填写下列信息，10月17日考试入场时上交给考点检查检测人员。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8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9"/>
                <w:szCs w:val="21"/>
              </w:rPr>
              <w:t>考前两周本人身体健康状况</w:t>
            </w:r>
          </w:p>
        </w:tc>
        <w:tc>
          <w:tcPr>
            <w:tcW w:w="3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有无出现过发热、干咳、乏力、咽痛、腹泻等症状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有   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有过上述症状，具体症状为：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6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是否是既往感染者（确诊病例或无症状感染者）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是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6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是否是感染者的密切接触者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是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近2周是否有流行病学史（到过高风险地区或近距离接触过来自高风险地区人群）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是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是否为须做核酸检测者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□否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2次核酸检测结果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9"/>
                <w:szCs w:val="21"/>
              </w:rPr>
              <w:t>1.□ 阴性 □ 阳性 2.□ 阴性 □ 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是否为须做肺部影像学检查者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□否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肺部影像学检查结果</w:t>
            </w:r>
          </w:p>
        </w:tc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正常   □ 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2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连续居家隔离医学观察≥14天证明</w:t>
            </w: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（社区填写）</w:t>
            </w:r>
          </w:p>
        </w:tc>
        <w:tc>
          <w:tcPr>
            <w:tcW w:w="6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9"/>
                <w:szCs w:val="21"/>
              </w:rPr>
            </w:pPr>
            <w:r>
              <w:rPr>
                <w:rFonts w:hint="eastAsia" w:ascii="仿宋" w:hAnsi="仿宋" w:eastAsia="仿宋"/>
                <w:color w:val="111F2C"/>
                <w:sz w:val="19"/>
                <w:szCs w:val="21"/>
                <w:shd w:val="clear" w:color="auto" w:fill="FFFFFF"/>
              </w:rPr>
              <w:t>注：考生可凭社区证明代替2次核酸检测阴性报告。</w:t>
            </w:r>
          </w:p>
          <w:p>
            <w:pPr>
              <w:spacing w:line="260" w:lineRule="exact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我社区郑重证明：该考生已按上述封闭管理（居家医学观察）要求实施了≥14天的封闭管理（居家医学观察），期间无健康异常。并对此证明结果的真实性负责。</w:t>
            </w:r>
          </w:p>
          <w:p>
            <w:pPr>
              <w:spacing w:line="260" w:lineRule="exact"/>
              <w:ind w:right="84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（单位公章）   经办人签名：               </w:t>
            </w:r>
          </w:p>
          <w:p>
            <w:pPr>
              <w:spacing w:line="260" w:lineRule="exact"/>
              <w:ind w:right="840" w:firstLine="2940" w:firstLineChars="14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2020年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28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考点检查检测记录</w:t>
            </w: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体温≥37.3℃为异常体温</w:t>
            </w: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（考点填写）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10月17日</w:t>
            </w: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上午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健康码检查异常情况</w:t>
            </w:r>
          </w:p>
          <w:p>
            <w:pPr>
              <w:spacing w:line="26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9"/>
                <w:szCs w:val="21"/>
              </w:rPr>
              <w:t>□黄码       □红码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检查员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体温异常记录     ℃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检测员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360" w:lineRule="exact"/>
        <w:rPr>
          <w:rFonts w:hint="eastAsia" w:eastAsia="仿宋"/>
          <w:color w:val="111F2C"/>
          <w:sz w:val="24"/>
          <w:shd w:val="clear" w:color="auto" w:fill="FFFFFF"/>
        </w:rPr>
      </w:pPr>
      <w:r>
        <w:rPr>
          <w:rFonts w:hint="eastAsia" w:eastAsia="仿宋"/>
          <w:color w:val="111F2C"/>
          <w:sz w:val="24"/>
          <w:shd w:val="clear" w:color="auto" w:fill="FFFFFF"/>
        </w:rPr>
        <w:t>注：此表由考生在考试入场时上交考点。</w:t>
      </w:r>
    </w:p>
    <w:p>
      <w:pPr>
        <w:spacing w:line="360" w:lineRule="exact"/>
        <w:ind w:firstLine="5400" w:firstLineChars="2250"/>
        <w:rPr>
          <w:rFonts w:eastAsia="仿宋"/>
          <w:color w:val="111F2C"/>
          <w:sz w:val="24"/>
          <w:shd w:val="clear" w:color="auto" w:fill="FFFFFF"/>
        </w:rPr>
      </w:pPr>
      <w:r>
        <w:rPr>
          <w:rFonts w:hint="eastAsia" w:eastAsia="仿宋"/>
          <w:color w:val="111F2C"/>
          <w:sz w:val="24"/>
          <w:shd w:val="clear" w:color="auto" w:fill="FFFFFF"/>
        </w:rPr>
        <w:t>考生签名：</w:t>
      </w:r>
    </w:p>
    <w:p>
      <w:pPr>
        <w:ind w:firstLine="480"/>
        <w:jc w:val="right"/>
        <w:rPr>
          <w:rFonts w:eastAsia="仿宋"/>
          <w:color w:val="111F2C"/>
          <w:sz w:val="24"/>
          <w:shd w:val="clear" w:color="auto" w:fill="FFFFFF"/>
        </w:rPr>
      </w:pPr>
      <w:r>
        <w:rPr>
          <w:rFonts w:hint="eastAsia" w:eastAsia="仿宋"/>
          <w:color w:val="111F2C"/>
          <w:sz w:val="24"/>
          <w:shd w:val="clear" w:color="auto" w:fill="FFFFFF"/>
        </w:rPr>
        <w:t>年</w:t>
      </w:r>
      <w:r>
        <w:rPr>
          <w:rFonts w:eastAsia="仿宋"/>
          <w:color w:val="111F2C"/>
          <w:sz w:val="24"/>
          <w:shd w:val="clear" w:color="auto" w:fill="FFFFFF"/>
        </w:rPr>
        <w:t xml:space="preserve">   </w:t>
      </w:r>
      <w:r>
        <w:rPr>
          <w:rFonts w:hint="eastAsia" w:eastAsia="仿宋"/>
          <w:color w:val="111F2C"/>
          <w:sz w:val="24"/>
          <w:shd w:val="clear" w:color="auto" w:fill="FFFFFF"/>
        </w:rPr>
        <w:t>月</w:t>
      </w:r>
      <w:r>
        <w:rPr>
          <w:rFonts w:eastAsia="仿宋"/>
          <w:color w:val="111F2C"/>
          <w:sz w:val="24"/>
          <w:shd w:val="clear" w:color="auto" w:fill="FFFFFF"/>
        </w:rPr>
        <w:t xml:space="preserve">     </w:t>
      </w:r>
      <w:r>
        <w:rPr>
          <w:rFonts w:hint="eastAsia" w:eastAsia="仿宋"/>
          <w:color w:val="111F2C"/>
          <w:sz w:val="24"/>
          <w:shd w:val="clear" w:color="auto" w:fill="FFFFFF"/>
        </w:rPr>
        <w:t>日</w:t>
      </w:r>
    </w:p>
    <w:p>
      <w:pPr>
        <w:ind w:firstLine="480"/>
        <w:jc w:val="right"/>
        <w:rPr>
          <w:rFonts w:eastAsia="仿宋"/>
          <w:color w:val="111F2C"/>
          <w:sz w:val="24"/>
          <w:shd w:val="clear" w:color="auto" w:fill="FFFFFF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04649"/>
    <w:rsid w:val="61A0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2020-10-10T07:31:00Z</dcterms:created>
  <dc:creator>ada</dc:creator>
  <cp:lastModifiedBy>ada</cp:lastModifiedBy>
  <dcterms:modified xsi:type="dcterms:W3CDTF">2020-10-10T07:31:21Z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